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99D" w:rsidRDefault="009523A8" w:rsidP="002B199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3A8">
        <w:rPr>
          <w:rFonts w:ascii="Times New Roman" w:hAnsi="Times New Roman" w:cs="Times New Roman"/>
          <w:b/>
          <w:sz w:val="28"/>
          <w:szCs w:val="28"/>
        </w:rPr>
        <w:t xml:space="preserve">Терминология. </w:t>
      </w:r>
    </w:p>
    <w:p w:rsidR="00AB3404" w:rsidRPr="009523A8" w:rsidRDefault="009523A8" w:rsidP="002B199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3A8">
        <w:rPr>
          <w:rFonts w:ascii="Times New Roman" w:hAnsi="Times New Roman" w:cs="Times New Roman"/>
          <w:b/>
          <w:sz w:val="28"/>
          <w:szCs w:val="28"/>
        </w:rPr>
        <w:t>Д</w:t>
      </w:r>
      <w:r w:rsidR="00AB3404" w:rsidRPr="009523A8">
        <w:rPr>
          <w:rFonts w:ascii="Times New Roman" w:hAnsi="Times New Roman" w:cs="Times New Roman"/>
          <w:b/>
          <w:sz w:val="28"/>
          <w:szCs w:val="28"/>
        </w:rPr>
        <w:t>истанционное обучение и дистанцио</w:t>
      </w:r>
      <w:r w:rsidRPr="009523A8">
        <w:rPr>
          <w:rFonts w:ascii="Times New Roman" w:hAnsi="Times New Roman" w:cs="Times New Roman"/>
          <w:b/>
          <w:sz w:val="28"/>
          <w:szCs w:val="28"/>
        </w:rPr>
        <w:t>нные образовательные технологии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B3404" w:rsidRPr="00D974DE" w:rsidRDefault="00AB3404" w:rsidP="00AB340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B3404" w:rsidRDefault="00AB3404" w:rsidP="00AB340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b/>
          <w:sz w:val="28"/>
          <w:szCs w:val="28"/>
        </w:rPr>
        <w:t>Дистанционное</w:t>
      </w:r>
      <w:r w:rsidRPr="00D974DE">
        <w:rPr>
          <w:rFonts w:ascii="Times New Roman" w:hAnsi="Times New Roman" w:cs="Times New Roman"/>
          <w:sz w:val="28"/>
          <w:szCs w:val="28"/>
        </w:rPr>
        <w:t xml:space="preserve"> (от англ. </w:t>
      </w:r>
      <w:proofErr w:type="spellStart"/>
      <w:r w:rsidRPr="00D974DE">
        <w:rPr>
          <w:rFonts w:ascii="Times New Roman" w:hAnsi="Times New Roman" w:cs="Times New Roman"/>
          <w:sz w:val="28"/>
          <w:szCs w:val="28"/>
        </w:rPr>
        <w:t>distance</w:t>
      </w:r>
      <w:proofErr w:type="spellEnd"/>
      <w:r w:rsidRPr="00D974DE">
        <w:rPr>
          <w:rFonts w:ascii="Times New Roman" w:hAnsi="Times New Roman" w:cs="Times New Roman"/>
          <w:sz w:val="28"/>
          <w:szCs w:val="28"/>
        </w:rPr>
        <w:t xml:space="preserve"> – дистанция) или </w:t>
      </w:r>
      <w:proofErr w:type="spellStart"/>
      <w:r w:rsidRPr="00D974DE">
        <w:rPr>
          <w:rFonts w:ascii="Times New Roman" w:hAnsi="Times New Roman" w:cs="Times New Roman"/>
          <w:sz w:val="28"/>
          <w:szCs w:val="28"/>
        </w:rPr>
        <w:t>дистантное</w:t>
      </w:r>
      <w:proofErr w:type="spellEnd"/>
      <w:r w:rsidRPr="00D974DE">
        <w:rPr>
          <w:rFonts w:ascii="Times New Roman" w:hAnsi="Times New Roman" w:cs="Times New Roman"/>
          <w:sz w:val="28"/>
          <w:szCs w:val="28"/>
        </w:rPr>
        <w:t xml:space="preserve"> (от англ. </w:t>
      </w:r>
      <w:proofErr w:type="spellStart"/>
      <w:r w:rsidRPr="00D974DE">
        <w:rPr>
          <w:rFonts w:ascii="Times New Roman" w:hAnsi="Times New Roman" w:cs="Times New Roman"/>
          <w:sz w:val="28"/>
          <w:szCs w:val="28"/>
        </w:rPr>
        <w:t>distant</w:t>
      </w:r>
      <w:proofErr w:type="spellEnd"/>
      <w:r w:rsidRPr="00D974DE">
        <w:rPr>
          <w:rFonts w:ascii="Times New Roman" w:hAnsi="Times New Roman" w:cs="Times New Roman"/>
          <w:sz w:val="28"/>
          <w:szCs w:val="28"/>
        </w:rPr>
        <w:t xml:space="preserve"> – отдаленный) </w:t>
      </w:r>
      <w:proofErr w:type="gramStart"/>
      <w:r w:rsidRPr="00D974DE">
        <w:rPr>
          <w:rFonts w:ascii="Times New Roman" w:hAnsi="Times New Roman" w:cs="Times New Roman"/>
          <w:b/>
          <w:sz w:val="28"/>
          <w:szCs w:val="28"/>
        </w:rPr>
        <w:t>обучение</w:t>
      </w:r>
      <w:r w:rsidRPr="00D974DE">
        <w:rPr>
          <w:rFonts w:ascii="Times New Roman" w:hAnsi="Times New Roman" w:cs="Times New Roman"/>
          <w:sz w:val="28"/>
          <w:szCs w:val="28"/>
        </w:rPr>
        <w:t xml:space="preserve">  –</w:t>
      </w:r>
      <w:proofErr w:type="gramEnd"/>
      <w:r w:rsidRPr="00D974DE">
        <w:rPr>
          <w:rFonts w:ascii="Times New Roman" w:hAnsi="Times New Roman" w:cs="Times New Roman"/>
          <w:sz w:val="28"/>
          <w:szCs w:val="28"/>
        </w:rPr>
        <w:t xml:space="preserve"> форма обучения, при которой все или большая часть учебных процедур осуществляется с использованием современных информационных и телекоммуникационных технологий при территориальной разобщенности педагога и обучающихся.  </w:t>
      </w:r>
    </w:p>
    <w:p w:rsidR="002B199D" w:rsidRPr="00D974DE" w:rsidRDefault="002B199D" w:rsidP="00AB340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3404" w:rsidRPr="00D974DE" w:rsidRDefault="00AB3404" w:rsidP="00AB340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3A8">
        <w:rPr>
          <w:rFonts w:ascii="Times New Roman" w:hAnsi="Times New Roman" w:cs="Times New Roman"/>
          <w:b/>
          <w:sz w:val="28"/>
          <w:szCs w:val="28"/>
        </w:rPr>
        <w:t>Дистанционное обучение</w:t>
      </w:r>
      <w:r w:rsidRPr="00D974DE">
        <w:rPr>
          <w:rFonts w:ascii="Times New Roman" w:hAnsi="Times New Roman" w:cs="Times New Roman"/>
          <w:sz w:val="28"/>
          <w:szCs w:val="28"/>
        </w:rPr>
        <w:t xml:space="preserve"> независимо </w:t>
      </w:r>
      <w:r w:rsidRPr="009523A8">
        <w:rPr>
          <w:rFonts w:ascii="Times New Roman" w:hAnsi="Times New Roman" w:cs="Times New Roman"/>
          <w:b/>
          <w:sz w:val="28"/>
          <w:szCs w:val="28"/>
        </w:rPr>
        <w:t>от способа реализации</w:t>
      </w:r>
      <w:r w:rsidRPr="00D974DE">
        <w:rPr>
          <w:rFonts w:ascii="Times New Roman" w:hAnsi="Times New Roman" w:cs="Times New Roman"/>
          <w:sz w:val="28"/>
          <w:szCs w:val="28"/>
        </w:rPr>
        <w:t xml:space="preserve"> отличает:  </w:t>
      </w:r>
    </w:p>
    <w:p w:rsidR="00AB3404" w:rsidRPr="00D974DE" w:rsidRDefault="00AB3404" w:rsidP="00AB3404">
      <w:pPr>
        <w:pStyle w:val="a3"/>
        <w:widowControl w:val="0"/>
        <w:numPr>
          <w:ilvl w:val="0"/>
          <w:numId w:val="1"/>
        </w:numPr>
        <w:tabs>
          <w:tab w:val="left" w:pos="426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523A8">
        <w:rPr>
          <w:rFonts w:ascii="Times New Roman" w:hAnsi="Times New Roman" w:cs="Times New Roman"/>
          <w:b/>
          <w:sz w:val="28"/>
          <w:szCs w:val="28"/>
        </w:rPr>
        <w:t>разъединение в пространстве и/или времени</w:t>
      </w:r>
      <w:r w:rsidRPr="00D974DE">
        <w:rPr>
          <w:rFonts w:ascii="Times New Roman" w:hAnsi="Times New Roman" w:cs="Times New Roman"/>
          <w:sz w:val="28"/>
          <w:szCs w:val="28"/>
        </w:rPr>
        <w:t xml:space="preserve"> педагогов и обучающихся, обучающихся между собой, а также обучающихся и образовательных ресурсов; </w:t>
      </w:r>
    </w:p>
    <w:p w:rsidR="00AB3404" w:rsidRDefault="00AB3404" w:rsidP="00AB3404">
      <w:pPr>
        <w:pStyle w:val="a3"/>
        <w:widowControl w:val="0"/>
        <w:numPr>
          <w:ilvl w:val="0"/>
          <w:numId w:val="1"/>
        </w:numPr>
        <w:tabs>
          <w:tab w:val="left" w:pos="426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523A8">
        <w:rPr>
          <w:rFonts w:ascii="Times New Roman" w:hAnsi="Times New Roman" w:cs="Times New Roman"/>
          <w:b/>
          <w:sz w:val="28"/>
          <w:szCs w:val="28"/>
        </w:rPr>
        <w:t>взаимодействие между педагогом и обучающимся</w:t>
      </w:r>
      <w:r w:rsidRPr="00D974DE">
        <w:rPr>
          <w:rFonts w:ascii="Times New Roman" w:hAnsi="Times New Roman" w:cs="Times New Roman"/>
          <w:sz w:val="28"/>
          <w:szCs w:val="28"/>
        </w:rPr>
        <w:t>, между обучающимися, а также между обучающимися и образовательными ресурсами посредством различных видов телекоммуникаций.</w:t>
      </w:r>
    </w:p>
    <w:p w:rsidR="002B199D" w:rsidRPr="00D974DE" w:rsidRDefault="002B199D" w:rsidP="002B199D">
      <w:pPr>
        <w:pStyle w:val="a3"/>
        <w:widowControl w:val="0"/>
        <w:tabs>
          <w:tab w:val="left" w:pos="426"/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B3404" w:rsidRDefault="00AB3404" w:rsidP="00AB340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b/>
          <w:sz w:val="28"/>
          <w:szCs w:val="28"/>
        </w:rPr>
        <w:t>Дистанционные образовательные технологии</w:t>
      </w:r>
      <w:r w:rsidRPr="00D974DE">
        <w:rPr>
          <w:rFonts w:ascii="Times New Roman" w:hAnsi="Times New Roman" w:cs="Times New Roman"/>
          <w:sz w:val="28"/>
          <w:szCs w:val="28"/>
        </w:rPr>
        <w:t xml:space="preserve"> – это технологии, реализуемые в основном с применением информационно-телекоммуникационных сетей при опосредованном (на расстоянии) взаимодействии обучающихся и педагогических работников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974DE">
        <w:rPr>
          <w:rFonts w:ascii="Times New Roman" w:hAnsi="Times New Roman" w:cs="Times New Roman"/>
          <w:sz w:val="28"/>
          <w:szCs w:val="28"/>
        </w:rPr>
        <w:t xml:space="preserve">.  Для организации дистанционного обучения используются специализированные программные ресурсы, информационно-образовательные среды, технологические платформы и различные виды телекоммуникаций.  </w:t>
      </w:r>
    </w:p>
    <w:p w:rsidR="002B199D" w:rsidRPr="00D974DE" w:rsidRDefault="002B199D" w:rsidP="00AB340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3404" w:rsidRPr="00D974DE" w:rsidRDefault="009523A8" w:rsidP="00AB340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3A8">
        <w:rPr>
          <w:rFonts w:ascii="Times New Roman" w:hAnsi="Times New Roman" w:cs="Times New Roman"/>
          <w:b/>
          <w:sz w:val="28"/>
          <w:szCs w:val="28"/>
        </w:rPr>
        <w:t>Технологическая</w:t>
      </w:r>
      <w:r>
        <w:rPr>
          <w:rFonts w:ascii="Times New Roman" w:hAnsi="Times New Roman" w:cs="Times New Roman"/>
          <w:b/>
          <w:sz w:val="28"/>
          <w:szCs w:val="28"/>
        </w:rPr>
        <w:t xml:space="preserve"> платформа</w:t>
      </w:r>
      <w:r w:rsidR="00AB3404" w:rsidRPr="00D974DE">
        <w:rPr>
          <w:rFonts w:ascii="Times New Roman" w:hAnsi="Times New Roman" w:cs="Times New Roman"/>
          <w:b/>
          <w:sz w:val="28"/>
          <w:szCs w:val="28"/>
        </w:rPr>
        <w:t xml:space="preserve"> дистанционного обучения</w:t>
      </w:r>
      <w:r w:rsidR="00AB3404" w:rsidRPr="00D974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–это </w:t>
      </w:r>
      <w:r w:rsidR="00AB3404" w:rsidRPr="00D974DE">
        <w:rPr>
          <w:rFonts w:ascii="Times New Roman" w:hAnsi="Times New Roman" w:cs="Times New Roman"/>
          <w:sz w:val="28"/>
          <w:szCs w:val="28"/>
        </w:rPr>
        <w:t xml:space="preserve">совокупность программно-технических средств, направленных на предоставление услуг дистанционного обучения, включая администрирование учебных процедур и проведение учебного процесса на расстоянии.  </w:t>
      </w:r>
    </w:p>
    <w:p w:rsidR="00426408" w:rsidRDefault="002B199D"/>
    <w:sectPr w:rsidR="00426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E96966"/>
    <w:multiLevelType w:val="hybridMultilevel"/>
    <w:tmpl w:val="5B4A8AF2"/>
    <w:lvl w:ilvl="0" w:tplc="10F84B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DE4"/>
    <w:rsid w:val="002B199D"/>
    <w:rsid w:val="002D45A3"/>
    <w:rsid w:val="006A17A2"/>
    <w:rsid w:val="009523A8"/>
    <w:rsid w:val="00AB3404"/>
    <w:rsid w:val="00F9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11840"/>
  <w15:chartTrackingRefBased/>
  <w15:docId w15:val="{39BFE9A1-0BE9-4F89-9A37-7A416E15D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3404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AB34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ИДДИ</dc:creator>
  <cp:keywords/>
  <dc:description/>
  <cp:lastModifiedBy>ИДДИ</cp:lastModifiedBy>
  <cp:revision>4</cp:revision>
  <dcterms:created xsi:type="dcterms:W3CDTF">2025-12-24T04:26:00Z</dcterms:created>
  <dcterms:modified xsi:type="dcterms:W3CDTF">2026-01-20T05:01:00Z</dcterms:modified>
</cp:coreProperties>
</file>